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E6" w:rsidRDefault="000B4F69">
      <w:pPr>
        <w:jc w:val="center"/>
      </w:pPr>
      <w:r>
        <w:rPr>
          <w:rFonts w:ascii="Arial Unicode MS" w:hAnsi="Arial Unicode MS" w:cs="Arial Unicode MS"/>
        </w:rPr>
        <w:br/>
      </w:r>
      <w:r>
        <w:rPr>
          <w:b/>
          <w:bCs/>
        </w:rPr>
        <w:t>The Committee for the Study of Religion</w:t>
      </w:r>
    </w:p>
    <w:p w:rsidR="00C105E6" w:rsidRDefault="000B4F69">
      <w:pPr>
        <w:jc w:val="center"/>
      </w:pPr>
      <w:r>
        <w:t>2017–2018 Academic Year</w:t>
      </w:r>
    </w:p>
    <w:p w:rsidR="00C105E6" w:rsidRDefault="000B4F69">
      <w:pPr>
        <w:jc w:val="center"/>
      </w:pPr>
      <w:r>
        <w:t xml:space="preserve">Applications Due: </w:t>
      </w:r>
      <w:r w:rsidR="007237E6">
        <w:rPr>
          <w:b/>
        </w:rPr>
        <w:t>Thursday</w:t>
      </w:r>
      <w:r>
        <w:rPr>
          <w:b/>
          <w:bCs/>
        </w:rPr>
        <w:t xml:space="preserve">, </w:t>
      </w:r>
      <w:r w:rsidR="007237E6">
        <w:rPr>
          <w:b/>
          <w:bCs/>
        </w:rPr>
        <w:t>April 20</w:t>
      </w:r>
      <w:r>
        <w:rPr>
          <w:b/>
          <w:bCs/>
        </w:rPr>
        <w:t xml:space="preserve">, </w:t>
      </w:r>
      <w:r w:rsidR="007237E6">
        <w:rPr>
          <w:b/>
          <w:bCs/>
        </w:rPr>
        <w:t>9:00am</w:t>
      </w:r>
      <w:bookmarkStart w:id="0" w:name="_GoBack"/>
      <w:bookmarkEnd w:id="0"/>
    </w:p>
    <w:p w:rsidR="00C105E6" w:rsidRDefault="000B4F69">
      <w:r>
        <w:t xml:space="preserve">1. Name: </w:t>
      </w:r>
    </w:p>
    <w:p w:rsidR="00C105E6" w:rsidRDefault="000B4F69">
      <w:r>
        <w:t>2. Email:</w:t>
      </w:r>
    </w:p>
    <w:p w:rsidR="00C105E6" w:rsidRDefault="000B4F69">
      <w:r>
        <w:t xml:space="preserve">3. Current Position: </w:t>
      </w:r>
    </w:p>
    <w:p w:rsidR="00C105E6" w:rsidRDefault="000B4F69">
      <w:r>
        <w:t xml:space="preserve">4. Program in which you teach: </w:t>
      </w:r>
    </w:p>
    <w:p w:rsidR="00C105E6" w:rsidRDefault="000B4F69">
      <w:r>
        <w:t xml:space="preserve">5. Date of tenure: </w:t>
      </w:r>
    </w:p>
    <w:p w:rsidR="00C105E6" w:rsidRDefault="000B4F69">
      <w:r>
        <w:t xml:space="preserve">6. Home Address: </w:t>
      </w:r>
    </w:p>
    <w:p w:rsidR="00C105E6" w:rsidRDefault="00C105E6"/>
    <w:p w:rsidR="00C105E6" w:rsidRDefault="000B4F69">
      <w:r>
        <w:t xml:space="preserve">7. Brief employment history at CUNY including different ranks held and dates: </w:t>
      </w:r>
    </w:p>
    <w:p w:rsidR="00C105E6" w:rsidRDefault="00C105E6"/>
    <w:p w:rsidR="00C105E6" w:rsidRDefault="000B4F69">
      <w:r>
        <w:t xml:space="preserve">8. Project Title: </w:t>
      </w:r>
    </w:p>
    <w:p w:rsidR="00C105E6" w:rsidRDefault="00C105E6"/>
    <w:p w:rsidR="00C105E6" w:rsidRDefault="000B4F69">
      <w:r>
        <w:t>9. Signature and Name of Department Chair or Program Executive Officer if for GSUC faculty member (digital or scanned signature accepted)</w:t>
      </w:r>
    </w:p>
    <w:p w:rsidR="00C105E6" w:rsidRDefault="000B4F69">
      <w:pPr>
        <w:rPr>
          <w:i/>
          <w:iCs/>
        </w:rPr>
      </w:pPr>
      <w:r>
        <w:rPr>
          <w:i/>
        </w:rPr>
        <w:t xml:space="preserve">I,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approve</w:t>
      </w:r>
      <w:r>
        <w:rPr>
          <w:i/>
        </w:rPr>
        <w:t xml:space="preserve"> this application. </w:t>
      </w:r>
    </w:p>
    <w:p w:rsidR="00C105E6" w:rsidRDefault="00C105E6"/>
    <w:p w:rsidR="00C105E6" w:rsidRDefault="000B4F69">
      <w:r>
        <w:t>11. If non GSUC appointment, name of College Dean:</w:t>
      </w:r>
    </w:p>
    <w:sectPr w:rsidR="00C105E6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69" w:rsidRDefault="000B4F69">
      <w:r>
        <w:separator/>
      </w:r>
    </w:p>
  </w:endnote>
  <w:endnote w:type="continuationSeparator" w:id="0">
    <w:p w:rsidR="000B4F69" w:rsidRDefault="000B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69" w:rsidRDefault="000B4F69">
      <w:r>
        <w:separator/>
      </w:r>
    </w:p>
  </w:footnote>
  <w:footnote w:type="continuationSeparator" w:id="0">
    <w:p w:rsidR="000B4F69" w:rsidRDefault="000B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E6" w:rsidRDefault="000B4F69">
    <w:pPr>
      <w:pStyle w:val="NormalWeb"/>
      <w:jc w:val="center"/>
    </w:pPr>
    <w:r>
      <w:rPr>
        <w:b/>
        <w:bCs/>
        <w:sz w:val="24"/>
        <w:szCs w:val="24"/>
      </w:rPr>
      <w:t>MID-CAREER FACULTY FELLOWSHIP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0C54"/>
    <w:multiLevelType w:val="hybridMultilevel"/>
    <w:tmpl w:val="2416B0CC"/>
    <w:lvl w:ilvl="0" w:tplc="3684EE1A">
      <w:start w:val="1"/>
      <w:numFmt w:val="decimal"/>
      <w:lvlText w:val="%1."/>
      <w:lvlJc w:val="left"/>
      <w:pPr>
        <w:ind w:left="720" w:hanging="360"/>
      </w:pPr>
    </w:lvl>
    <w:lvl w:ilvl="1" w:tplc="DC680698">
      <w:start w:val="1"/>
      <w:numFmt w:val="decimal"/>
      <w:lvlText w:val="%2."/>
      <w:lvlJc w:val="left"/>
      <w:pPr>
        <w:ind w:left="1440" w:hanging="1080"/>
      </w:pPr>
    </w:lvl>
    <w:lvl w:ilvl="2" w:tplc="5032E178">
      <w:start w:val="1"/>
      <w:numFmt w:val="decimal"/>
      <w:lvlText w:val="%3."/>
      <w:lvlJc w:val="left"/>
      <w:pPr>
        <w:ind w:left="2160" w:hanging="1980"/>
      </w:pPr>
    </w:lvl>
    <w:lvl w:ilvl="3" w:tplc="758E4D34">
      <w:start w:val="1"/>
      <w:numFmt w:val="decimal"/>
      <w:lvlText w:val="%4."/>
      <w:lvlJc w:val="left"/>
      <w:pPr>
        <w:ind w:left="2880" w:hanging="2520"/>
      </w:pPr>
    </w:lvl>
    <w:lvl w:ilvl="4" w:tplc="274A9222">
      <w:start w:val="1"/>
      <w:numFmt w:val="decimal"/>
      <w:lvlText w:val="%5."/>
      <w:lvlJc w:val="left"/>
      <w:pPr>
        <w:ind w:left="3600" w:hanging="3240"/>
      </w:pPr>
    </w:lvl>
    <w:lvl w:ilvl="5" w:tplc="BE6244F6">
      <w:start w:val="1"/>
      <w:numFmt w:val="decimal"/>
      <w:lvlText w:val="%6."/>
      <w:lvlJc w:val="left"/>
      <w:pPr>
        <w:ind w:left="4320" w:hanging="4140"/>
      </w:pPr>
    </w:lvl>
    <w:lvl w:ilvl="6" w:tplc="0DF8683E">
      <w:start w:val="1"/>
      <w:numFmt w:val="decimal"/>
      <w:lvlText w:val="%7."/>
      <w:lvlJc w:val="left"/>
      <w:pPr>
        <w:ind w:left="5040" w:hanging="4680"/>
      </w:pPr>
    </w:lvl>
    <w:lvl w:ilvl="7" w:tplc="74F44A40">
      <w:start w:val="1"/>
      <w:numFmt w:val="decimal"/>
      <w:lvlText w:val="%8."/>
      <w:lvlJc w:val="left"/>
      <w:pPr>
        <w:ind w:left="5760" w:hanging="5400"/>
      </w:pPr>
    </w:lvl>
    <w:lvl w:ilvl="8" w:tplc="FF46CB4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6274094"/>
    <w:multiLevelType w:val="hybridMultilevel"/>
    <w:tmpl w:val="3FDE91D0"/>
    <w:lvl w:ilvl="0" w:tplc="78409B6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E9A2728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C866198">
      <w:numFmt w:val="bullet"/>
      <w:lvlText w:val=""/>
      <w:lvlJc w:val="left"/>
      <w:pPr>
        <w:ind w:left="2160" w:hanging="1800"/>
      </w:pPr>
    </w:lvl>
    <w:lvl w:ilvl="3" w:tplc="947853B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4EE63D0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91145888">
      <w:numFmt w:val="bullet"/>
      <w:lvlText w:val=""/>
      <w:lvlJc w:val="left"/>
      <w:pPr>
        <w:ind w:left="4320" w:hanging="3960"/>
      </w:pPr>
    </w:lvl>
    <w:lvl w:ilvl="6" w:tplc="B0C4E9D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3C92102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9FA5C1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E6"/>
    <w:rsid w:val="000B4F69"/>
    <w:rsid w:val="007237E6"/>
    <w:rsid w:val="00C1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6B2E"/>
  <w15:docId w15:val="{FB9C8473-8E53-4CAE-AE26-F499401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CUNY Graduate Center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Crandall, Emily</dc:creator>
  <cp:lastModifiedBy>Crandall, Emily</cp:lastModifiedBy>
  <cp:revision>2</cp:revision>
  <dcterms:created xsi:type="dcterms:W3CDTF">2017-04-03T16:07:00Z</dcterms:created>
  <dcterms:modified xsi:type="dcterms:W3CDTF">2017-04-03T16:07:00Z</dcterms:modified>
</cp:coreProperties>
</file>