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jc w:val="center"/>
        <w:rPr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The Committee for the Study of Religion</w:t>
      </w:r>
    </w:p>
    <w:p>
      <w:pPr>
        <w:pStyle w:val="Normal (Web)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2016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>2017 Academic Year</w:t>
      </w:r>
    </w:p>
    <w:p>
      <w:pPr>
        <w:pStyle w:val="Normal (Web)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Applications Due: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Monday, April 18, 11:59pm</w:t>
      </w:r>
    </w:p>
    <w:p>
      <w:pPr>
        <w:pStyle w:val="Normal (Web)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1. Name: </w:t>
      </w:r>
    </w:p>
    <w:p>
      <w:pPr>
        <w:pStyle w:val="Normal (Web)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Email:</w:t>
      </w:r>
    </w:p>
    <w:p>
      <w:pPr>
        <w:pStyle w:val="Normal (Web)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3. Current Position: </w:t>
      </w:r>
    </w:p>
    <w:p>
      <w:pPr>
        <w:pStyle w:val="Normal (Web)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4. Program in which you teach: </w:t>
      </w:r>
    </w:p>
    <w:p>
      <w:pPr>
        <w:pStyle w:val="Normal (Web)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5. Date of tenure: </w:t>
      </w:r>
    </w:p>
    <w:p>
      <w:pPr>
        <w:pStyle w:val="Normal (Web)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6. Home Address: </w:t>
      </w:r>
    </w:p>
    <w:p>
      <w:pPr>
        <w:pStyle w:val="Normal (Web)"/>
        <w:rPr>
          <w:sz w:val="24"/>
          <w:szCs w:val="24"/>
        </w:rPr>
      </w:pPr>
    </w:p>
    <w:p>
      <w:pPr>
        <w:pStyle w:val="Normal (Web)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7. Brief employment history at CUNY including different ranks held and dates: </w:t>
      </w:r>
    </w:p>
    <w:p>
      <w:pPr>
        <w:pStyle w:val="Normal (Web)"/>
        <w:rPr>
          <w:sz w:val="24"/>
          <w:szCs w:val="24"/>
        </w:rPr>
      </w:pPr>
    </w:p>
    <w:p>
      <w:pPr>
        <w:pStyle w:val="Normal (Web)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8. Project Title: </w:t>
      </w:r>
    </w:p>
    <w:p>
      <w:pPr>
        <w:pStyle w:val="Normal (Web)"/>
        <w:rPr>
          <w:sz w:val="24"/>
          <w:szCs w:val="24"/>
        </w:rPr>
      </w:pPr>
    </w:p>
    <w:p>
      <w:pPr>
        <w:pStyle w:val="Normal (Web)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Signature and Name of Department Chair or Program Executive Officer if for GSUC faculty member (digital or scanned signature accepted)</w:t>
      </w:r>
    </w:p>
    <w:p>
      <w:pPr>
        <w:pStyle w:val="Normal (Web)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I, </w:t>
        <w:tab/>
        <w:tab/>
        <w:tab/>
        <w:tab/>
        <w:tab/>
        <w:tab/>
        <w:tab/>
        <w:tab/>
        <w:t xml:space="preserve">approve this application. </w:t>
      </w:r>
    </w:p>
    <w:p>
      <w:pPr>
        <w:pStyle w:val="Normal (Web)"/>
        <w:rPr>
          <w:sz w:val="24"/>
          <w:szCs w:val="24"/>
        </w:rPr>
      </w:pPr>
    </w:p>
    <w:p>
      <w:pPr>
        <w:pStyle w:val="Normal (Web)"/>
      </w:pPr>
      <w:r>
        <w:rPr>
          <w:sz w:val="24"/>
          <w:szCs w:val="24"/>
          <w:rtl w:val="0"/>
          <w:lang w:val="en-US"/>
        </w:rPr>
        <w:t>11. If non GSUC appointment, name of College Dean: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 (Web)"/>
      <w:jc w:val="center"/>
    </w:pPr>
    <w:r>
      <w:rPr>
        <w:b w:val="1"/>
        <w:bCs w:val="1"/>
        <w:sz w:val="24"/>
        <w:szCs w:val="24"/>
        <w:rtl w:val="0"/>
        <w:lang w:val="en-US"/>
      </w:rPr>
      <w:t>MID-CAREER FACULTY FELLOWSHIP APPLICATION FORM</w:t>
    </w:r>
    <w:r>
      <w:rPr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